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sdt>
      <w:sdtPr>
        <w:rPr>
          <w:rFonts w:eastAsiaTheme="minorHAnsi"/>
          <w:kern w:val="2"/>
          <w:sz w:val="2"/>
          <w:szCs w:val="24"/>
          <w:lang w:eastAsia="en-US"/>
          <w14:ligatures w14:val="standardContextual"/>
        </w:rPr>
        <w:id w:val="-1191382102"/>
        <w:docPartObj>
          <w:docPartGallery w:val="Cover Pages"/>
          <w:docPartUnique/>
        </w:docPartObj>
      </w:sdtPr>
      <w:sdtEndPr>
        <w:rPr>
          <w:rFonts w:ascii="Segoe UI Emoji" w:hAnsi="Segoe UI Emoji" w:cs="Segoe UI Emoji"/>
          <w:b/>
          <w:bCs/>
          <w:sz w:val="24"/>
        </w:rPr>
      </w:sdtEndPr>
      <w:sdtContent>
        <w:p w14:paraId="7F0E1CEC" w14:textId="7A4DE396" w:rsidR="00C262C9" w:rsidRDefault="00B52F61" w:rsidP="00B06866">
          <w:pPr>
            <w:pStyle w:val="Sinespaciado"/>
            <w:ind w:left="-851" w:right="-801"/>
            <w:jc w:val="both"/>
            <w:rPr>
              <w:sz w:val="2"/>
            </w:rPr>
          </w:pPr>
          <w:r>
            <w:rPr>
              <w:noProof/>
            </w:rPr>
            <mc:AlternateContent>
              <mc:Choice Requires="wps">
                <w:drawing>
                  <wp:anchor distT="0" distB="0" distL="114300" distR="114300" simplePos="0" relativeHeight="251661312" behindDoc="1" locked="0" layoutInCell="1" allowOverlap="1" wp14:anchorId="3887826C" wp14:editId="42A6EAA2">
                    <wp:simplePos x="0" y="0"/>
                    <wp:positionH relativeFrom="page">
                      <wp:posOffset>247650</wp:posOffset>
                    </wp:positionH>
                    <wp:positionV relativeFrom="margin">
                      <wp:posOffset>-525145</wp:posOffset>
                    </wp:positionV>
                    <wp:extent cx="7207250" cy="2289175"/>
                    <wp:effectExtent l="0" t="0" r="0" b="0"/>
                    <wp:wrapNone/>
                    <wp:docPr id="62" name="Cuadro de texto 66"/>
                    <wp:cNvGraphicFramePr/>
                    <a:graphic xmlns:a="http://schemas.openxmlformats.org/drawingml/2006/main">
                      <a:graphicData uri="http://schemas.microsoft.com/office/word/2010/wordprocessingShape">
                        <wps:wsp>
                          <wps:cNvSpPr txBox="1"/>
                          <wps:spPr>
                            <a:xfrm>
                              <a:off x="0" y="0"/>
                              <a:ext cx="7207250" cy="228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erlin Sans FB" w:eastAsiaTheme="majorEastAsia" w:hAnsi="Berlin Sans FB" w:cstheme="majorBidi"/>
                                    <w:caps/>
                                    <w:color w:val="2C7FCE" w:themeColor="text2" w:themeTint="99"/>
                                    <w:sz w:val="96"/>
                                    <w:szCs w:val="96"/>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44CA56A0" w14:textId="7E6DD4E4" w:rsidR="00C262C9" w:rsidRPr="00CD7530" w:rsidRDefault="00C262C9">
                                    <w:pPr>
                                      <w:pStyle w:val="Sinespaciado"/>
                                      <w:rPr>
                                        <w:rFonts w:ascii="Berlin Sans FB" w:eastAsiaTheme="majorEastAsia" w:hAnsi="Berlin Sans FB" w:cstheme="majorBidi"/>
                                        <w:caps/>
                                        <w:color w:val="2C7FCE" w:themeColor="text2" w:themeTint="99"/>
                                        <w:sz w:val="96"/>
                                        <w:szCs w:val="96"/>
                                      </w:rPr>
                                    </w:pPr>
                                    <w:r w:rsidRPr="00CD7530">
                                      <w:rPr>
                                        <w:rFonts w:ascii="Berlin Sans FB" w:eastAsiaTheme="majorEastAsia" w:hAnsi="Berlin Sans FB" w:cstheme="majorBidi"/>
                                        <w:caps/>
                                        <w:color w:val="2C7FCE" w:themeColor="text2" w:themeTint="99"/>
                                        <w:sz w:val="96"/>
                                        <w:szCs w:val="96"/>
                                      </w:rPr>
                                      <w:t>El IMPACTO HUMANO EN EL MEDIO AMBIENTE</w:t>
                                    </w:r>
                                  </w:p>
                                </w:sdtContent>
                              </w:sdt>
                              <w:p w14:paraId="7CCA27B4" w14:textId="3BC1A682" w:rsidR="00C262C9" w:rsidRPr="00CD7530" w:rsidRDefault="00617BE9" w:rsidP="00B52F61">
                                <w:pPr>
                                  <w:pStyle w:val="Sinespaciado"/>
                                  <w:spacing w:before="120"/>
                                  <w:rPr>
                                    <w:rFonts w:ascii="Berlin Sans FB" w:hAnsi="Berlin Sans FB"/>
                                    <w:color w:val="156082" w:themeColor="accent1"/>
                                    <w:sz w:val="44"/>
                                    <w:szCs w:val="44"/>
                                  </w:rPr>
                                </w:pPr>
                                <w:sdt>
                                  <w:sdtPr>
                                    <w:rPr>
                                      <w:rFonts w:ascii="Berlin Sans FB" w:hAnsi="Berlin Sans FB"/>
                                      <w:color w:val="156082" w:themeColor="accent1"/>
                                      <w:sz w:val="44"/>
                                      <w:szCs w:val="44"/>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B039D1" w:rsidRPr="00CD7530">
                                      <w:rPr>
                                        <w:rFonts w:ascii="Berlin Sans FB" w:hAnsi="Berlin Sans FB"/>
                                        <w:color w:val="156082" w:themeColor="accent1"/>
                                        <w:sz w:val="44"/>
                                        <w:szCs w:val="44"/>
                                      </w:rPr>
                                      <w:t>Una mirada desde la ciencia y el fol</w:t>
                                    </w:r>
                                    <w:r w:rsidR="00617213" w:rsidRPr="00CD7530">
                                      <w:rPr>
                                        <w:rFonts w:ascii="Berlin Sans FB" w:hAnsi="Berlin Sans FB"/>
                                        <w:color w:val="156082" w:themeColor="accent1"/>
                                        <w:sz w:val="44"/>
                                        <w:szCs w:val="44"/>
                                      </w:rPr>
                                      <w:t>k</w:t>
                                    </w:r>
                                    <w:r w:rsidR="00B039D1" w:rsidRPr="00CD7530">
                                      <w:rPr>
                                        <w:rFonts w:ascii="Berlin Sans FB" w:hAnsi="Berlin Sans FB"/>
                                        <w:color w:val="156082" w:themeColor="accent1"/>
                                        <w:sz w:val="44"/>
                                        <w:szCs w:val="44"/>
                                      </w:rPr>
                                      <w:t>lo</w:t>
                                    </w:r>
                                    <w:r w:rsidR="00617213" w:rsidRPr="00CD7530">
                                      <w:rPr>
                                        <w:rFonts w:ascii="Berlin Sans FB" w:hAnsi="Berlin Sans FB"/>
                                        <w:color w:val="156082" w:themeColor="accent1"/>
                                        <w:sz w:val="44"/>
                                        <w:szCs w:val="44"/>
                                      </w:rPr>
                                      <w:t>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87826C" id="_x0000_t202" coordsize="21600,21600" o:spt="202" path="m,l,21600r21600,l21600,xe">
                    <v:stroke joinstyle="miter"/>
                    <v:path gradientshapeok="t" o:connecttype="rect"/>
                  </v:shapetype>
                  <v:shape id="Cuadro de texto 66" o:spid="_x0000_s1026" type="#_x0000_t202" style="position:absolute;left:0;text-align:left;margin-left:19.5pt;margin-top:-41.35pt;width:567.5pt;height:18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" filled="f" stroked="f" strokeweight=".5pt">
                    <v:textbox>
                      <w:txbxContent>
                        <w:sdt>
                          <w:sdtPr>
                            <w:rPr>
                              <w:rFonts w:ascii="Berlin Sans FB" w:eastAsiaTheme="majorEastAsia" w:hAnsi="Berlin Sans FB" w:cstheme="majorBidi"/>
                              <w:caps/>
                              <w:color w:val="2C7FCE" w:themeColor="text2" w:themeTint="99"/>
                              <w:sz w:val="96"/>
                              <w:szCs w:val="96"/>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p w14:paraId="44CA56A0" w14:textId="7E6DD4E4" w:rsidR="00C262C9" w:rsidRPr="00CD7530" w:rsidRDefault="00C262C9">
                              <w:pPr>
                                <w:pStyle w:val="Sinespaciado"/>
                                <w:rPr>
                                  <w:rFonts w:ascii="Berlin Sans FB" w:eastAsiaTheme="majorEastAsia" w:hAnsi="Berlin Sans FB" w:cstheme="majorBidi"/>
                                  <w:caps/>
                                  <w:color w:val="2C7FCE" w:themeColor="text2" w:themeTint="99"/>
                                  <w:sz w:val="96"/>
                                  <w:szCs w:val="96"/>
                                </w:rPr>
                              </w:pPr>
                              <w:r w:rsidRPr="00CD7530">
                                <w:rPr>
                                  <w:rFonts w:ascii="Berlin Sans FB" w:eastAsiaTheme="majorEastAsia" w:hAnsi="Berlin Sans FB" w:cstheme="majorBidi"/>
                                  <w:caps/>
                                  <w:color w:val="2C7FCE" w:themeColor="text2" w:themeTint="99"/>
                                  <w:sz w:val="96"/>
                                  <w:szCs w:val="96"/>
                                </w:rPr>
                                <w:t>El IMPACTO HUMANO EN EL MEDIO AMBIENTE</w:t>
                              </w:r>
                            </w:p>
                          </w:sdtContent>
                        </w:sdt>
                        <w:p w14:paraId="7CCA27B4" w14:textId="3BC1A682" w:rsidR="00C262C9" w:rsidRPr="00CD7530" w:rsidRDefault="00000000" w:rsidP="00B52F61">
                          <w:pPr>
                            <w:pStyle w:val="Sinespaciado"/>
                            <w:spacing w:before="120"/>
                            <w:rPr>
                              <w:rFonts w:ascii="Berlin Sans FB" w:hAnsi="Berlin Sans FB"/>
                              <w:color w:val="156082" w:themeColor="accent1"/>
                              <w:sz w:val="44"/>
                              <w:szCs w:val="44"/>
                            </w:rPr>
                          </w:pPr>
                          <w:sdt>
                            <w:sdtPr>
                              <w:rPr>
                                <w:rFonts w:ascii="Berlin Sans FB" w:hAnsi="Berlin Sans FB"/>
                                <w:color w:val="156082" w:themeColor="accent1"/>
                                <w:sz w:val="44"/>
                                <w:szCs w:val="44"/>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00B039D1" w:rsidRPr="00CD7530">
                                <w:rPr>
                                  <w:rFonts w:ascii="Berlin Sans FB" w:hAnsi="Berlin Sans FB"/>
                                  <w:color w:val="156082" w:themeColor="accent1"/>
                                  <w:sz w:val="44"/>
                                  <w:szCs w:val="44"/>
                                </w:rPr>
                                <w:t>Una mirada desde la ciencia y el fol</w:t>
                              </w:r>
                              <w:r w:rsidR="00617213" w:rsidRPr="00CD7530">
                                <w:rPr>
                                  <w:rFonts w:ascii="Berlin Sans FB" w:hAnsi="Berlin Sans FB"/>
                                  <w:color w:val="156082" w:themeColor="accent1"/>
                                  <w:sz w:val="44"/>
                                  <w:szCs w:val="44"/>
                                </w:rPr>
                                <w:t>k</w:t>
                              </w:r>
                              <w:r w:rsidR="00B039D1" w:rsidRPr="00CD7530">
                                <w:rPr>
                                  <w:rFonts w:ascii="Berlin Sans FB" w:hAnsi="Berlin Sans FB"/>
                                  <w:color w:val="156082" w:themeColor="accent1"/>
                                  <w:sz w:val="44"/>
                                  <w:szCs w:val="44"/>
                                </w:rPr>
                                <w:t>lo</w:t>
                              </w:r>
                              <w:r w:rsidR="00617213" w:rsidRPr="00CD7530">
                                <w:rPr>
                                  <w:rFonts w:ascii="Berlin Sans FB" w:hAnsi="Berlin Sans FB"/>
                                  <w:color w:val="156082" w:themeColor="accent1"/>
                                  <w:sz w:val="44"/>
                                  <w:szCs w:val="44"/>
                                </w:rPr>
                                <w:t>r</w:t>
                              </w:r>
                            </w:sdtContent>
                          </w:sdt>
                        </w:p>
                      </w:txbxContent>
                    </v:textbox>
                    <w10:wrap anchorx="page" anchory="margin"/>
                  </v:shape>
                </w:pict>
              </mc:Fallback>
            </mc:AlternateContent>
          </w:r>
        </w:p>
        <w:p w14:paraId="5B787E06" w14:textId="29713ED6" w:rsidR="00C262C9" w:rsidRDefault="00C262C9" w:rsidP="00B06866">
          <w:pPr>
            <w:ind w:left="-851" w:right="-801"/>
            <w:jc w:val="both"/>
          </w:pPr>
        </w:p>
        <w:p w14:paraId="21FE5A67" w14:textId="2F190AE3" w:rsidR="00C262C9" w:rsidRDefault="000F3D01" w:rsidP="00B06866">
          <w:pPr>
            <w:ind w:left="-851" w:right="-801"/>
            <w:jc w:val="both"/>
            <w:rPr>
              <w:rFonts w:ascii="Segoe UI Emoji" w:hAnsi="Segoe UI Emoji" w:cs="Segoe UI Emoji"/>
              <w:b/>
              <w:bCs/>
            </w:rPr>
          </w:pPr>
          <w:r w:rsidRPr="001E7927">
            <w:rPr>
              <w:noProof/>
              <w:color w:val="0D0D0D" w:themeColor="text1" w:themeTint="F2"/>
            </w:rPr>
            <w:drawing>
              <wp:anchor distT="0" distB="0" distL="114300" distR="114300" simplePos="0" relativeHeight="251671552" behindDoc="1" locked="0" layoutInCell="1" allowOverlap="1" wp14:anchorId="03848F23" wp14:editId="128A19BB">
                <wp:simplePos x="0" y="0"/>
                <wp:positionH relativeFrom="column">
                  <wp:posOffset>-623047</wp:posOffset>
                </wp:positionH>
                <wp:positionV relativeFrom="page">
                  <wp:posOffset>2985135</wp:posOffset>
                </wp:positionV>
                <wp:extent cx="6615430" cy="4410075"/>
                <wp:effectExtent l="0" t="0" r="0" b="9525"/>
                <wp:wrapTight wrapText="bothSides">
                  <wp:wrapPolygon edited="0">
                    <wp:start x="0" y="0"/>
                    <wp:lineTo x="0" y="21553"/>
                    <wp:lineTo x="21521" y="21553"/>
                    <wp:lineTo x="21521" y="0"/>
                    <wp:lineTo x="0" y="0"/>
                  </wp:wrapPolygon>
                </wp:wrapTight>
                <wp:docPr id="348244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4420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15430" cy="4410075"/>
                        </a:xfrm>
                        <a:prstGeom prst="rect">
                          <a:avLst/>
                        </a:prstGeom>
                      </pic:spPr>
                    </pic:pic>
                  </a:graphicData>
                </a:graphic>
                <wp14:sizeRelH relativeFrom="margin">
                  <wp14:pctWidth>0</wp14:pctWidth>
                </wp14:sizeRelH>
                <wp14:sizeRelV relativeFrom="margin">
                  <wp14:pctHeight>0</wp14:pctHeight>
                </wp14:sizeRelV>
              </wp:anchor>
            </w:drawing>
          </w:r>
          <w:r w:rsidR="00F7615E">
            <w:rPr>
              <w:noProof/>
            </w:rPr>
            <mc:AlternateContent>
              <mc:Choice Requires="wps">
                <w:drawing>
                  <wp:anchor distT="0" distB="0" distL="114300" distR="114300" simplePos="0" relativeHeight="251659264" behindDoc="0" locked="0" layoutInCell="1" allowOverlap="1" wp14:anchorId="4ADC5A11" wp14:editId="2D3420F4">
                    <wp:simplePos x="0" y="0"/>
                    <wp:positionH relativeFrom="page">
                      <wp:posOffset>6350</wp:posOffset>
                    </wp:positionH>
                    <wp:positionV relativeFrom="margin">
                      <wp:posOffset>7806055</wp:posOffset>
                    </wp:positionV>
                    <wp:extent cx="7575550" cy="374650"/>
                    <wp:effectExtent l="0" t="0" r="6350" b="13970"/>
                    <wp:wrapNone/>
                    <wp:docPr id="69" name="Cuadro de texto 73"/>
                    <wp:cNvGraphicFramePr/>
                    <a:graphic xmlns:a="http://schemas.openxmlformats.org/drawingml/2006/main">
                      <a:graphicData uri="http://schemas.microsoft.com/office/word/2010/wordprocessingShape">
                        <wps:wsp>
                          <wps:cNvSpPr txBox="1"/>
                          <wps:spPr>
                            <a:xfrm>
                              <a:off x="0" y="0"/>
                              <a:ext cx="7575550"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4B51D" w14:textId="5BB2CBEE" w:rsidR="00C262C9" w:rsidRPr="00CD7530" w:rsidRDefault="00617BE9">
                                <w:pPr>
                                  <w:pStyle w:val="Sinespaciado"/>
                                  <w:jc w:val="right"/>
                                  <w:rPr>
                                    <w:color w:val="156082" w:themeColor="accent1"/>
                                    <w:sz w:val="24"/>
                                    <w:szCs w:val="24"/>
                                  </w:rPr>
                                </w:pPr>
                                <w:sdt>
                                  <w:sdtPr>
                                    <w:rPr>
                                      <w:color w:val="156082" w:themeColor="accent1"/>
                                      <w:sz w:val="24"/>
                                      <w:szCs w:val="24"/>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83203C" w:rsidRPr="00CD7530">
                                      <w:rPr>
                                        <w:color w:val="156082" w:themeColor="accent1"/>
                                        <w:sz w:val="24"/>
                                        <w:szCs w:val="24"/>
                                      </w:rPr>
                                      <w:t>CECyT 6 “Miguel Othón de Mendizábal”</w:t>
                                    </w:r>
                                  </w:sdtContent>
                                </w:sdt>
                              </w:p>
                              <w:p w14:paraId="67C4DC4B" w14:textId="629DF12E" w:rsidR="00C262C9" w:rsidRPr="00CD7530" w:rsidRDefault="00617BE9">
                                <w:pPr>
                                  <w:pStyle w:val="Sinespaciado"/>
                                  <w:jc w:val="right"/>
                                  <w:rPr>
                                    <w:color w:val="156082" w:themeColor="accent1"/>
                                    <w:sz w:val="24"/>
                                    <w:szCs w:val="24"/>
                                  </w:rPr>
                                </w:pPr>
                                <w:sdt>
                                  <w:sdtPr>
                                    <w:rPr>
                                      <w:color w:val="156082" w:themeColor="accent1"/>
                                      <w:sz w:val="24"/>
                                      <w:szCs w:val="24"/>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EndPr/>
                                  <w:sdtContent>
                                    <w:r w:rsidR="00617213" w:rsidRPr="00CD7530">
                                      <w:rPr>
                                        <w:color w:val="156082" w:themeColor="accent1"/>
                                        <w:sz w:val="24"/>
                                        <w:szCs w:val="24"/>
                                      </w:rPr>
                                      <w:t>Hecho por: Domínguez</w:t>
                                    </w:r>
                                  </w:sdtContent>
                                </w:sdt>
                                <w:r w:rsidR="00617213" w:rsidRPr="00CD7530">
                                  <w:rPr>
                                    <w:color w:val="156082" w:themeColor="accent1"/>
                                    <w:sz w:val="24"/>
                                    <w:szCs w:val="24"/>
                                  </w:rPr>
                                  <w:t xml:space="preserve"> Perusquia </w:t>
                                </w:r>
                                <w:r w:rsidR="00CC3AC2" w:rsidRPr="00CD7530">
                                  <w:rPr>
                                    <w:color w:val="156082" w:themeColor="accent1"/>
                                    <w:sz w:val="24"/>
                                    <w:szCs w:val="24"/>
                                  </w:rPr>
                                  <w:t xml:space="preserve">Demian, </w:t>
                                </w:r>
                                <w:r w:rsidR="00CD7530" w:rsidRPr="00CD7530">
                                  <w:rPr>
                                    <w:color w:val="156082" w:themeColor="accent1"/>
                                    <w:sz w:val="24"/>
                                    <w:szCs w:val="24"/>
                                  </w:rPr>
                                  <w:t>Cacho Susano Adolfo Angel y Hernández Ramírez Gabriel Ehécatl</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ADC5A11" id="Cuadro de texto 73" o:spid="_x0000_s1027" type="#_x0000_t202" style="position:absolute;left:0;text-align:left;margin-left:.5pt;margin-top:614.65pt;width:596.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" filled="f" stroked="f" strokeweight=".5pt">
                    <v:textbox style="mso-fit-shape-to-text:t" inset="0,0,0,0">
                      <w:txbxContent>
                        <w:p w14:paraId="36A4B51D" w14:textId="5BB2CBEE" w:rsidR="00C262C9" w:rsidRPr="00CD7530" w:rsidRDefault="00000000">
                          <w:pPr>
                            <w:pStyle w:val="Sinespaciado"/>
                            <w:jc w:val="right"/>
                            <w:rPr>
                              <w:color w:val="156082" w:themeColor="accent1"/>
                              <w:sz w:val="24"/>
                              <w:szCs w:val="24"/>
                            </w:rPr>
                          </w:pPr>
                          <w:sdt>
                            <w:sdtPr>
                              <w:rPr>
                                <w:color w:val="156082" w:themeColor="accent1"/>
                                <w:sz w:val="24"/>
                                <w:szCs w:val="24"/>
                              </w:rPr>
                              <w:alias w:val="Escolar"/>
                              <w:tag w:val="Escolar"/>
                              <w:id w:val="1850680582"/>
                              <w:dataBinding w:prefixMappings="xmlns:ns0='http://schemas.openxmlformats.org/officeDocument/2006/extended-properties' " w:xpath="/ns0:Properties[1]/ns0:Company[1]" w:storeItemID="{6668398D-A668-4E3E-A5EB-62B293D839F1}"/>
                              <w:text/>
                            </w:sdtPr>
                            <w:sdtContent>
                              <w:r w:rsidR="0083203C" w:rsidRPr="00CD7530">
                                <w:rPr>
                                  <w:color w:val="156082" w:themeColor="accent1"/>
                                  <w:sz w:val="24"/>
                                  <w:szCs w:val="24"/>
                                </w:rPr>
                                <w:t>CECyT 6 “Miguel Othón de Mendizábal”</w:t>
                              </w:r>
                            </w:sdtContent>
                          </w:sdt>
                        </w:p>
                        <w:p w14:paraId="67C4DC4B" w14:textId="629DF12E" w:rsidR="00C262C9" w:rsidRPr="00CD7530" w:rsidRDefault="00000000">
                          <w:pPr>
                            <w:pStyle w:val="Sinespaciado"/>
                            <w:jc w:val="right"/>
                            <w:rPr>
                              <w:color w:val="156082" w:themeColor="accent1"/>
                              <w:sz w:val="24"/>
                              <w:szCs w:val="24"/>
                            </w:rPr>
                          </w:pPr>
                          <w:sdt>
                            <w:sdtPr>
                              <w:rPr>
                                <w:color w:val="156082" w:themeColor="accent1"/>
                                <w:sz w:val="24"/>
                                <w:szCs w:val="24"/>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r w:rsidR="00617213" w:rsidRPr="00CD7530">
                                <w:rPr>
                                  <w:color w:val="156082" w:themeColor="accent1"/>
                                  <w:sz w:val="24"/>
                                  <w:szCs w:val="24"/>
                                </w:rPr>
                                <w:t>Hecho por: Domínguez</w:t>
                              </w:r>
                            </w:sdtContent>
                          </w:sdt>
                          <w:r w:rsidR="00617213" w:rsidRPr="00CD7530">
                            <w:rPr>
                              <w:color w:val="156082" w:themeColor="accent1"/>
                              <w:sz w:val="24"/>
                              <w:szCs w:val="24"/>
                            </w:rPr>
                            <w:t xml:space="preserve"> Perusquia </w:t>
                          </w:r>
                          <w:r w:rsidR="00CC3AC2" w:rsidRPr="00CD7530">
                            <w:rPr>
                              <w:color w:val="156082" w:themeColor="accent1"/>
                              <w:sz w:val="24"/>
                              <w:szCs w:val="24"/>
                            </w:rPr>
                            <w:t xml:space="preserve">Demian, </w:t>
                          </w:r>
                          <w:r w:rsidR="00CD7530" w:rsidRPr="00CD7530">
                            <w:rPr>
                              <w:color w:val="156082" w:themeColor="accent1"/>
                              <w:sz w:val="24"/>
                              <w:szCs w:val="24"/>
                            </w:rPr>
                            <w:t>Cacho Susano Adolfo Angel</w:t>
                          </w:r>
                          <w:r w:rsidR="00CD7530" w:rsidRPr="00CD7530">
                            <w:rPr>
                              <w:color w:val="156082" w:themeColor="accent1"/>
                              <w:sz w:val="24"/>
                              <w:szCs w:val="24"/>
                            </w:rPr>
                            <w:t xml:space="preserve"> y Hernández Ramírez Gabriel Ehécatl</w:t>
                          </w:r>
                        </w:p>
                      </w:txbxContent>
                    </v:textbox>
                    <w10:wrap anchorx="page" anchory="margin"/>
                  </v:shape>
                </w:pict>
              </mc:Fallback>
            </mc:AlternateContent>
          </w:r>
          <w:r w:rsidR="00C262C9">
            <w:rPr>
              <w:rFonts w:ascii="Segoe UI Emoji" w:hAnsi="Segoe UI Emoji" w:cs="Segoe UI Emoji"/>
              <w:b/>
              <w:bCs/>
            </w:rPr>
            <w:br w:type="page"/>
          </w:r>
        </w:p>
      </w:sdtContent>
    </w:sdt>
    <w:p w14:paraId="6C7BA010" w14:textId="5C59FDC2" w:rsidR="005225E6" w:rsidRPr="005225E6" w:rsidRDefault="005225E6" w:rsidP="00B06866">
      <w:pPr>
        <w:ind w:left="-851" w:right="-801"/>
        <w:jc w:val="both"/>
        <w:rPr>
          <w:rFonts w:ascii="Berlin Sans FB" w:hAnsi="Berlin Sans FB" w:cs="Cascadia Mono"/>
          <w:b/>
          <w:bCs/>
        </w:rPr>
      </w:pPr>
      <w:r w:rsidRPr="005225E6">
        <w:rPr>
          <w:rFonts w:ascii="Berlin Sans FB" w:hAnsi="Berlin Sans FB" w:cs="Cascadia Mono"/>
          <w:b/>
          <w:bCs/>
        </w:rPr>
        <w:t>El impacto humano en el medio ambiente: una mirada desde la ciencia y la tradición</w:t>
      </w:r>
    </w:p>
    <w:p w14:paraId="08CC724B" w14:textId="32C3C36A" w:rsidR="005225E6" w:rsidRPr="005225E6" w:rsidRDefault="00E37234" w:rsidP="00B06866">
      <w:pPr>
        <w:ind w:left="-851" w:right="-801"/>
        <w:jc w:val="both"/>
        <w:rPr>
          <w:rFonts w:ascii="Berlin Sans FB" w:hAnsi="Berlin Sans FB" w:cs="Cascadia Mono"/>
        </w:rPr>
      </w:pPr>
      <w:r>
        <w:rPr>
          <w:noProof/>
        </w:rPr>
        <w:drawing>
          <wp:anchor distT="0" distB="0" distL="114300" distR="114300" simplePos="0" relativeHeight="251662336" behindDoc="1" locked="0" layoutInCell="1" allowOverlap="1" wp14:anchorId="30B64868" wp14:editId="1EC748E5">
            <wp:simplePos x="0" y="0"/>
            <wp:positionH relativeFrom="column">
              <wp:posOffset>-616585</wp:posOffset>
            </wp:positionH>
            <wp:positionV relativeFrom="paragraph">
              <wp:posOffset>488315</wp:posOffset>
            </wp:positionV>
            <wp:extent cx="2336800" cy="1962150"/>
            <wp:effectExtent l="0" t="0" r="6350" b="0"/>
            <wp:wrapTight wrapText="bothSides">
              <wp:wrapPolygon edited="0">
                <wp:start x="0" y="0"/>
                <wp:lineTo x="0" y="21390"/>
                <wp:lineTo x="21483" y="21390"/>
                <wp:lineTo x="21483" y="0"/>
                <wp:lineTo x="0" y="0"/>
              </wp:wrapPolygon>
            </wp:wrapTight>
            <wp:docPr id="1680142085" name="Imagen 1" descr="22 millones resultados de imágenes, fotos de stock e ilustraciones libres  de regalías para Campos verd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millones resultados de imágenes, fotos de stock e ilustraciones libres  de regalías para Campos verdes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800" cy="1962150"/>
                    </a:xfrm>
                    <a:prstGeom prst="rect">
                      <a:avLst/>
                    </a:prstGeom>
                    <a:noFill/>
                    <a:ln>
                      <a:noFill/>
                    </a:ln>
                  </pic:spPr>
                </pic:pic>
              </a:graphicData>
            </a:graphic>
          </wp:anchor>
        </w:drawing>
      </w:r>
      <w:r w:rsidR="005225E6" w:rsidRPr="005225E6">
        <w:rPr>
          <w:rFonts w:ascii="Berlin Sans FB" w:hAnsi="Berlin Sans FB" w:cs="Cascadia Mono"/>
          <w:sz w:val="52"/>
          <w:szCs w:val="52"/>
        </w:rPr>
        <w:t>C</w:t>
      </w:r>
      <w:r w:rsidR="005225E6" w:rsidRPr="005225E6">
        <w:rPr>
          <w:rFonts w:ascii="Berlin Sans FB" w:hAnsi="Berlin Sans FB" w:cs="Cascadia Mono"/>
        </w:rPr>
        <w:t xml:space="preserve">uando era niño, mi abuelo solía contarme historias en las que advertía que algún día ya no quedarían campos verdes. En aquel entonces no comprendía del todo lo que quería decir; sus palabras me parecían tan lejanas como un cuento. Sin embargo, hace poco me encontraba viendo una película llamada </w:t>
      </w:r>
      <w:r w:rsidR="005225E6" w:rsidRPr="005225E6">
        <w:rPr>
          <w:rFonts w:ascii="Berlin Sans FB" w:hAnsi="Berlin Sans FB" w:cs="Cascadia Mono"/>
          <w:i/>
          <w:iCs/>
        </w:rPr>
        <w:t>La leyenda de los Chaneques</w:t>
      </w:r>
      <w:r w:rsidR="005225E6" w:rsidRPr="005225E6">
        <w:rPr>
          <w:rFonts w:ascii="Berlin Sans FB" w:hAnsi="Berlin Sans FB" w:cs="Cascadia Mono"/>
        </w:rPr>
        <w:t>, parte de una saga de películas animadas bastante entretenidas. Al finalizar, me percaté de que la película giraba en torno al desequilibrio que ha generado el ser humano en el medio ambiente y en la explotación de recursos. La historia se desarrolla en un pueblo maderero, lo cual me hizo tomar una perspectiva más concreta sobre el cambio que ha generado el hombre. Los chaneques, figuras del folclor mexicano, representan la naturaleza y la unión del hombre con ella. Además de ser representaciones de la naturaleza, son guardianes del equilibrio natural. De pronto, aquel recuerdo cobró sentido. Esta experiencia personal refleja una realidad que hoy enfrentamos: la deforestación avanza a un ritmo alarmante, afectando no solo la belleza de nuestros paisajes, sino también el equilibrio ecológico del que dependemos. Frente a ello, la reforestación surge como una esperanza y una responsabilidad indispensable para recuperar lo que hemos perdido y asegurar un futuro más sostenible.</w:t>
      </w:r>
    </w:p>
    <w:p w14:paraId="5B95CB9E" w14:textId="7A3CCCBA" w:rsidR="00701AF2" w:rsidRDefault="00701AF2" w:rsidP="00B06866">
      <w:pPr>
        <w:ind w:left="-851" w:right="-801"/>
        <w:jc w:val="both"/>
        <w:rPr>
          <w:rFonts w:ascii="Berlin Sans FB" w:hAnsi="Berlin Sans FB" w:cs="Cascadia Mono"/>
          <w:b/>
          <w:bCs/>
        </w:rPr>
      </w:pPr>
    </w:p>
    <w:p w14:paraId="0712A4CF" w14:textId="723A5862" w:rsidR="00762F82" w:rsidRDefault="00762F82" w:rsidP="00B06866">
      <w:pPr>
        <w:ind w:left="-851" w:right="-801"/>
        <w:jc w:val="both"/>
        <w:rPr>
          <w:rFonts w:ascii="Berlin Sans FB" w:hAnsi="Berlin Sans FB" w:cs="Cascadia Mono"/>
          <w:b/>
          <w:bCs/>
        </w:rPr>
      </w:pPr>
    </w:p>
    <w:p w14:paraId="26495B19" w14:textId="27AF19CD" w:rsidR="005225E6" w:rsidRPr="005225E6" w:rsidRDefault="00CD7530" w:rsidP="00B06866">
      <w:pPr>
        <w:ind w:left="-851" w:right="-801"/>
        <w:jc w:val="both"/>
        <w:rPr>
          <w:rFonts w:ascii="Berlin Sans FB" w:hAnsi="Berlin Sans FB" w:cs="Cascadia Mono"/>
          <w:b/>
          <w:bCs/>
        </w:rPr>
      </w:pPr>
      <w:r>
        <w:rPr>
          <w:noProof/>
        </w:rPr>
        <w:drawing>
          <wp:anchor distT="0" distB="0" distL="114300" distR="114300" simplePos="0" relativeHeight="251663360" behindDoc="1" locked="0" layoutInCell="1" allowOverlap="1" wp14:anchorId="26F26720" wp14:editId="07638C8F">
            <wp:simplePos x="0" y="0"/>
            <wp:positionH relativeFrom="column">
              <wp:posOffset>3466465</wp:posOffset>
            </wp:positionH>
            <wp:positionV relativeFrom="paragraph">
              <wp:posOffset>315595</wp:posOffset>
            </wp:positionV>
            <wp:extent cx="2921000" cy="1944370"/>
            <wp:effectExtent l="0" t="0" r="0" b="0"/>
            <wp:wrapThrough wrapText="bothSides">
              <wp:wrapPolygon edited="0">
                <wp:start x="0" y="0"/>
                <wp:lineTo x="0" y="21374"/>
                <wp:lineTo x="21412" y="21374"/>
                <wp:lineTo x="21412" y="0"/>
                <wp:lineTo x="0" y="0"/>
              </wp:wrapPolygon>
            </wp:wrapThrough>
            <wp:docPr id="298886703" name="Imagen 2" descr="México perdió 250.000 hectáreas de bosques en 2016 | México | EL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éxico perdió 250.000 hectáreas de bosques en 2016 | México | EL PAÍ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1944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5E6" w:rsidRPr="005225E6">
        <w:rPr>
          <w:rFonts w:ascii="Berlin Sans FB" w:hAnsi="Berlin Sans FB" w:cs="Cascadia Mono"/>
          <w:b/>
          <w:bCs/>
        </w:rPr>
        <w:t>1. La deforestación como fenómeno global</w:t>
      </w:r>
    </w:p>
    <w:p w14:paraId="67389C3B" w14:textId="087C6804"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L</w:t>
      </w:r>
      <w:r w:rsidRPr="005225E6">
        <w:rPr>
          <w:rFonts w:ascii="Berlin Sans FB" w:hAnsi="Berlin Sans FB" w:cs="Cascadia Mono"/>
        </w:rPr>
        <w:t>a deforestación es uno de los problemas ambientales más graves del siglo XXI. Según la FAO (Organización de las Naciones Unidas para la Alimentación y la Agricultura), cada año se pierden aproximadamente 10 millones de hectáreas de bosque en el mundo. Esta pérdida no solo implica la desaparición de árboles, sino también la destrucción de hábitats, el aumento de emisiones de dióxido de carbono (CO</w:t>
      </w:r>
      <w:r w:rsidRPr="005225E6">
        <w:rPr>
          <w:rFonts w:ascii="Cambria Math" w:hAnsi="Cambria Math" w:cs="Cambria Math"/>
        </w:rPr>
        <w:t>₂</w:t>
      </w:r>
      <w:r w:rsidRPr="005225E6">
        <w:rPr>
          <w:rFonts w:ascii="Berlin Sans FB" w:hAnsi="Berlin Sans FB" w:cs="Cascadia Mono"/>
        </w:rPr>
        <w:t>) y la alteraci</w:t>
      </w:r>
      <w:r w:rsidRPr="005225E6">
        <w:rPr>
          <w:rFonts w:ascii="Berlin Sans FB" w:hAnsi="Berlin Sans FB" w:cs="Berlin Sans FB"/>
        </w:rPr>
        <w:t>ó</w:t>
      </w:r>
      <w:r w:rsidRPr="005225E6">
        <w:rPr>
          <w:rFonts w:ascii="Berlin Sans FB" w:hAnsi="Berlin Sans FB" w:cs="Cascadia Mono"/>
        </w:rPr>
        <w:t>n de ciclos ecol</w:t>
      </w:r>
      <w:r w:rsidRPr="005225E6">
        <w:rPr>
          <w:rFonts w:ascii="Berlin Sans FB" w:hAnsi="Berlin Sans FB" w:cs="Berlin Sans FB"/>
        </w:rPr>
        <w:t>ó</w:t>
      </w:r>
      <w:r w:rsidRPr="005225E6">
        <w:rPr>
          <w:rFonts w:ascii="Berlin Sans FB" w:hAnsi="Berlin Sans FB" w:cs="Cascadia Mono"/>
        </w:rPr>
        <w:t>gicos fundamentales.</w:t>
      </w:r>
    </w:p>
    <w:p w14:paraId="01CE6E96" w14:textId="4C87F2DC"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 xml:space="preserve">n </w:t>
      </w:r>
      <w:r w:rsidRPr="005225E6">
        <w:rPr>
          <w:rFonts w:ascii="Berlin Sans FB" w:hAnsi="Berlin Sans FB" w:cs="Cascadia Mono"/>
          <w:i/>
          <w:iCs/>
        </w:rPr>
        <w:t>La leyenda de los Chaneques</w:t>
      </w:r>
      <w:r w:rsidRPr="005225E6">
        <w:rPr>
          <w:rFonts w:ascii="Berlin Sans FB" w:hAnsi="Berlin Sans FB" w:cs="Cascadia Mono"/>
        </w:rPr>
        <w:t>, el pueblo maderero representa esta problemática: los habitantes talan árboles sin considerar las consecuencias, provocando la desaparición de los chaneques, quienes simbolizan el equilibrio natural. Esta metáfora cultural refleja cómo la deforestación no solo es una crisis ecológica, sino también una ruptura espiritual y social.</w:t>
      </w:r>
    </w:p>
    <w:p w14:paraId="2E60224F" w14:textId="77777777" w:rsidR="00146A48" w:rsidRDefault="00146A48" w:rsidP="00B06866">
      <w:pPr>
        <w:ind w:left="-851" w:right="-801"/>
        <w:jc w:val="both"/>
        <w:rPr>
          <w:rFonts w:ascii="Berlin Sans FB" w:hAnsi="Berlin Sans FB" w:cs="Cascadia Mono"/>
        </w:rPr>
      </w:pPr>
    </w:p>
    <w:p w14:paraId="127C0395" w14:textId="05BB18AF" w:rsidR="005225E6" w:rsidRPr="005225E6" w:rsidRDefault="005225E6" w:rsidP="00B06866">
      <w:pPr>
        <w:ind w:left="-851" w:right="-801"/>
        <w:jc w:val="both"/>
        <w:rPr>
          <w:rFonts w:ascii="Berlin Sans FB" w:hAnsi="Berlin Sans FB" w:cs="Cascadia Mono"/>
          <w:b/>
          <w:bCs/>
        </w:rPr>
      </w:pPr>
      <w:r w:rsidRPr="005225E6">
        <w:rPr>
          <w:rFonts w:ascii="Berlin Sans FB" w:hAnsi="Berlin Sans FB" w:cs="Cascadia Mono"/>
          <w:b/>
          <w:bCs/>
        </w:rPr>
        <w:t>2. Causas humanas de la deforestación</w:t>
      </w:r>
      <w:r w:rsidR="00D27326" w:rsidRPr="00D27326">
        <w:t xml:space="preserve"> </w:t>
      </w:r>
    </w:p>
    <w:p w14:paraId="3AA233CF" w14:textId="688875C6" w:rsidR="005225E6" w:rsidRPr="005225E6" w:rsidRDefault="00496317" w:rsidP="00B06866">
      <w:pPr>
        <w:ind w:left="-851" w:right="-801"/>
        <w:jc w:val="both"/>
        <w:rPr>
          <w:rFonts w:ascii="Berlin Sans FB" w:hAnsi="Berlin Sans FB" w:cs="Cascadia Mono"/>
        </w:rPr>
      </w:pPr>
      <w:r>
        <w:rPr>
          <w:noProof/>
        </w:rPr>
        <w:drawing>
          <wp:anchor distT="0" distB="0" distL="114300" distR="114300" simplePos="0" relativeHeight="251664384" behindDoc="0" locked="0" layoutInCell="1" allowOverlap="1" wp14:anchorId="4F569726" wp14:editId="69DED732">
            <wp:simplePos x="0" y="0"/>
            <wp:positionH relativeFrom="column">
              <wp:posOffset>-578485</wp:posOffset>
            </wp:positionH>
            <wp:positionV relativeFrom="paragraph">
              <wp:posOffset>437515</wp:posOffset>
            </wp:positionV>
            <wp:extent cx="2559050" cy="1703070"/>
            <wp:effectExtent l="0" t="0" r="0" b="0"/>
            <wp:wrapThrough wrapText="bothSides">
              <wp:wrapPolygon edited="0">
                <wp:start x="0" y="0"/>
                <wp:lineTo x="0" y="21262"/>
                <wp:lineTo x="21386" y="21262"/>
                <wp:lineTo x="21386" y="0"/>
                <wp:lineTo x="0" y="0"/>
              </wp:wrapPolygon>
            </wp:wrapThrough>
            <wp:docPr id="193320970" name="Imagen 3" descr="Qué es la deforestación, causas, consecuencias y solu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é es la deforestación, causas, consecuencias y solucio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0"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5E6" w:rsidRPr="005225E6">
        <w:rPr>
          <w:rFonts w:ascii="Berlin Sans FB" w:hAnsi="Berlin Sans FB" w:cs="Cascadia Mono"/>
          <w:sz w:val="52"/>
          <w:szCs w:val="52"/>
        </w:rPr>
        <w:t>D</w:t>
      </w:r>
      <w:r w:rsidR="005225E6" w:rsidRPr="005225E6">
        <w:rPr>
          <w:rFonts w:ascii="Berlin Sans FB" w:hAnsi="Berlin Sans FB" w:cs="Cascadia Mono"/>
        </w:rPr>
        <w:t>iversas actividades humanas han contribuido a la pérdida acelerada de bosques:</w:t>
      </w:r>
    </w:p>
    <w:p w14:paraId="7BAA6D61" w14:textId="5E34F41D" w:rsidR="005225E6" w:rsidRPr="005225E6" w:rsidRDefault="005225E6" w:rsidP="00B06866">
      <w:pPr>
        <w:numPr>
          <w:ilvl w:val="0"/>
          <w:numId w:val="1"/>
        </w:numPr>
        <w:tabs>
          <w:tab w:val="clear" w:pos="720"/>
        </w:tabs>
        <w:ind w:left="-851" w:right="-801" w:firstLine="0"/>
        <w:jc w:val="both"/>
        <w:rPr>
          <w:rFonts w:ascii="Berlin Sans FB" w:hAnsi="Berlin Sans FB" w:cs="Cascadia Mono"/>
        </w:rPr>
      </w:pPr>
      <w:r w:rsidRPr="005225E6">
        <w:rPr>
          <w:rFonts w:ascii="Berlin Sans FB" w:hAnsi="Berlin Sans FB" w:cs="Cascadia Mono"/>
          <w:b/>
          <w:bCs/>
        </w:rPr>
        <w:t>A</w:t>
      </w:r>
      <w:r w:rsidRPr="005225E6">
        <w:rPr>
          <w:rFonts w:ascii="Berlin Sans FB" w:hAnsi="Berlin Sans FB" w:cs="Cascadia Mono"/>
        </w:rPr>
        <w:t>gricultura intensiva: cultivos como la soya, el café y la palma de aceite requieren grandes extensiones de tierra, lo que lleva a la tala masiva de árboles. El uso excesivo de fertilizantes y pesticidas contamina los suelos y cuerpos de agua.</w:t>
      </w:r>
      <w:r w:rsidR="004C1221" w:rsidRPr="004C1221">
        <w:t xml:space="preserve"> </w:t>
      </w:r>
    </w:p>
    <w:p w14:paraId="543312A1" w14:textId="0F8E6A45" w:rsidR="005225E6" w:rsidRPr="005225E6" w:rsidRDefault="005225E6" w:rsidP="00B06866">
      <w:pPr>
        <w:numPr>
          <w:ilvl w:val="0"/>
          <w:numId w:val="1"/>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G</w:t>
      </w:r>
      <w:r w:rsidRPr="005225E6">
        <w:rPr>
          <w:rFonts w:ascii="Berlin Sans FB" w:hAnsi="Berlin Sans FB" w:cs="Cascadia Mono"/>
        </w:rPr>
        <w:t>anadería extensiva: la creación de pastizales para el ganado implica la eliminación de vegetación nativa. Esta práctica compacta el suelo, reduce su capacidad de absorción y favorece la erosión.</w:t>
      </w:r>
    </w:p>
    <w:p w14:paraId="465E9603" w14:textId="64BEA054" w:rsidR="005225E6" w:rsidRPr="005225E6" w:rsidRDefault="005225E6" w:rsidP="00B06866">
      <w:pPr>
        <w:numPr>
          <w:ilvl w:val="0"/>
          <w:numId w:val="1"/>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U</w:t>
      </w:r>
      <w:r w:rsidRPr="005225E6">
        <w:rPr>
          <w:rFonts w:ascii="Berlin Sans FB" w:hAnsi="Berlin Sans FB" w:cs="Cascadia Mono"/>
        </w:rPr>
        <w:t>rbanización descontrolada: el crecimiento de ciudades sin planificación sustituye áreas verdes por infraestructura, fragmentando ecosistemas y afectando la biodiversidad.</w:t>
      </w:r>
    </w:p>
    <w:p w14:paraId="35ADBDAB" w14:textId="62D5C6F1" w:rsidR="005225E6" w:rsidRPr="005225E6" w:rsidRDefault="005225E6" w:rsidP="00B06866">
      <w:pPr>
        <w:numPr>
          <w:ilvl w:val="0"/>
          <w:numId w:val="1"/>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M</w:t>
      </w:r>
      <w:r w:rsidRPr="005225E6">
        <w:rPr>
          <w:rFonts w:ascii="Berlin Sans FB" w:hAnsi="Berlin Sans FB" w:cs="Cascadia Mono"/>
        </w:rPr>
        <w:t>inería a cielo abierto: esta actividad elimina la cobertura vegetal y contamina el agua con metales pesados, afectando tanto a la fauna como a las comunidades humanas.</w:t>
      </w:r>
    </w:p>
    <w:p w14:paraId="65521506" w14:textId="53AF7D05" w:rsidR="005225E6" w:rsidRPr="005225E6" w:rsidRDefault="00CD7530" w:rsidP="00B06866">
      <w:pPr>
        <w:numPr>
          <w:ilvl w:val="0"/>
          <w:numId w:val="1"/>
        </w:numPr>
        <w:tabs>
          <w:tab w:val="clear" w:pos="720"/>
          <w:tab w:val="num" w:pos="-851"/>
        </w:tabs>
        <w:ind w:left="-851" w:right="-801" w:firstLine="0"/>
        <w:jc w:val="both"/>
        <w:rPr>
          <w:rFonts w:ascii="Berlin Sans FB" w:hAnsi="Berlin Sans FB" w:cs="Cascadia Mono"/>
        </w:rPr>
      </w:pPr>
      <w:r>
        <w:rPr>
          <w:noProof/>
        </w:rPr>
        <w:drawing>
          <wp:anchor distT="0" distB="0" distL="114300" distR="114300" simplePos="0" relativeHeight="251665408" behindDoc="0" locked="0" layoutInCell="1" allowOverlap="1" wp14:anchorId="3089A34A" wp14:editId="18516B34">
            <wp:simplePos x="0" y="0"/>
            <wp:positionH relativeFrom="column">
              <wp:posOffset>3606165</wp:posOffset>
            </wp:positionH>
            <wp:positionV relativeFrom="paragraph">
              <wp:posOffset>41910</wp:posOffset>
            </wp:positionV>
            <wp:extent cx="2641600" cy="1936115"/>
            <wp:effectExtent l="0" t="0" r="6350" b="6985"/>
            <wp:wrapThrough wrapText="bothSides">
              <wp:wrapPolygon edited="0">
                <wp:start x="0" y="0"/>
                <wp:lineTo x="0" y="21465"/>
                <wp:lineTo x="21496" y="21465"/>
                <wp:lineTo x="21496" y="0"/>
                <wp:lineTo x="0" y="0"/>
              </wp:wrapPolygon>
            </wp:wrapThrough>
            <wp:docPr id="16479603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600" cy="193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5E6" w:rsidRPr="005225E6">
        <w:rPr>
          <w:rFonts w:ascii="Berlin Sans FB" w:hAnsi="Berlin Sans FB" w:cs="Cascadia Mono"/>
          <w:b/>
          <w:bCs/>
        </w:rPr>
        <w:t>T</w:t>
      </w:r>
      <w:r w:rsidR="005225E6" w:rsidRPr="005225E6">
        <w:rPr>
          <w:rFonts w:ascii="Berlin Sans FB" w:hAnsi="Berlin Sans FB" w:cs="Cascadia Mono"/>
        </w:rPr>
        <w:t>ala ilegal: la extracción clandestina de madera destruye bosques sin medidas de restauración, alimentando economías informales y debilitando el tejido social.</w:t>
      </w:r>
    </w:p>
    <w:p w14:paraId="5519DEAA" w14:textId="5E2F93EB" w:rsidR="00496317"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n la película, estas causas están representadas por la ambición de los personajes humanos, que buscan explotar el bosque sin entender que están destruyendo su propia fuente de vida. La desaparición de los chaneques es una advertencia: cuando se rompe el equilibrio, las consecuencias son irreversibles.</w:t>
      </w:r>
    </w:p>
    <w:p w14:paraId="6F67D4B0" w14:textId="7B41512B" w:rsidR="005225E6" w:rsidRPr="00496317" w:rsidRDefault="005225E6" w:rsidP="00B06866">
      <w:pPr>
        <w:ind w:left="-851" w:right="-801"/>
        <w:jc w:val="both"/>
        <w:rPr>
          <w:rFonts w:ascii="Berlin Sans FB" w:hAnsi="Berlin Sans FB" w:cs="Cascadia Mono"/>
        </w:rPr>
      </w:pPr>
      <w:r w:rsidRPr="005225E6">
        <w:rPr>
          <w:rFonts w:ascii="Berlin Sans FB" w:hAnsi="Berlin Sans FB" w:cs="Cascadia Mono"/>
          <w:b/>
          <w:bCs/>
        </w:rPr>
        <w:t>3. Consecuencias ecológicas y sociales</w:t>
      </w:r>
    </w:p>
    <w:p w14:paraId="7D5758E6" w14:textId="335837F6"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L</w:t>
      </w:r>
      <w:r w:rsidRPr="005225E6">
        <w:rPr>
          <w:rFonts w:ascii="Berlin Sans FB" w:hAnsi="Berlin Sans FB" w:cs="Cascadia Mono"/>
        </w:rPr>
        <w:t>a deforestación tiene efectos profundos en múltiples niveles:</w:t>
      </w:r>
    </w:p>
    <w:p w14:paraId="1AFA5E3A" w14:textId="5A679BE0" w:rsidR="005225E6" w:rsidRPr="005225E6" w:rsidRDefault="00CD7530" w:rsidP="00B06866">
      <w:pPr>
        <w:numPr>
          <w:ilvl w:val="0"/>
          <w:numId w:val="2"/>
        </w:numPr>
        <w:tabs>
          <w:tab w:val="clear" w:pos="720"/>
          <w:tab w:val="num" w:pos="-851"/>
        </w:tabs>
        <w:ind w:left="-851" w:right="-801" w:firstLine="0"/>
        <w:jc w:val="both"/>
        <w:rPr>
          <w:rFonts w:ascii="Berlin Sans FB" w:hAnsi="Berlin Sans FB" w:cs="Cascadia Mono"/>
        </w:rPr>
      </w:pPr>
      <w:r>
        <w:rPr>
          <w:noProof/>
        </w:rPr>
        <w:drawing>
          <wp:anchor distT="0" distB="0" distL="114300" distR="114300" simplePos="0" relativeHeight="251666432" behindDoc="1" locked="0" layoutInCell="1" allowOverlap="1" wp14:anchorId="500E00F8" wp14:editId="21A9EF9F">
            <wp:simplePos x="0" y="0"/>
            <wp:positionH relativeFrom="column">
              <wp:posOffset>-743585</wp:posOffset>
            </wp:positionH>
            <wp:positionV relativeFrom="paragraph">
              <wp:posOffset>74930</wp:posOffset>
            </wp:positionV>
            <wp:extent cx="2486025" cy="1657350"/>
            <wp:effectExtent l="0" t="0" r="9525" b="0"/>
            <wp:wrapThrough wrapText="bothSides">
              <wp:wrapPolygon edited="0">
                <wp:start x="0" y="0"/>
                <wp:lineTo x="0" y="21352"/>
                <wp:lineTo x="21517" y="21352"/>
                <wp:lineTo x="21517" y="0"/>
                <wp:lineTo x="0" y="0"/>
              </wp:wrapPolygon>
            </wp:wrapThrough>
            <wp:docPr id="18465117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602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5E6" w:rsidRPr="005225E6">
        <w:rPr>
          <w:rFonts w:ascii="Berlin Sans FB" w:hAnsi="Berlin Sans FB" w:cs="Cascadia Mono"/>
          <w:b/>
          <w:bCs/>
        </w:rPr>
        <w:t>P</w:t>
      </w:r>
      <w:r w:rsidR="005225E6" w:rsidRPr="005225E6">
        <w:rPr>
          <w:rFonts w:ascii="Berlin Sans FB" w:hAnsi="Berlin Sans FB" w:cs="Cascadia Mono"/>
        </w:rPr>
        <w:t>érdida de biodiversidad: los bosques albergan más del 80% de las especies terrestres. Su destrucción implica la extinción de flora y fauna, muchas veces endémicas.</w:t>
      </w:r>
    </w:p>
    <w:p w14:paraId="11FD957D" w14:textId="7C2BEABC" w:rsidR="005225E6" w:rsidRPr="005225E6" w:rsidRDefault="00B712C2" w:rsidP="00B06866">
      <w:pPr>
        <w:numPr>
          <w:ilvl w:val="0"/>
          <w:numId w:val="2"/>
        </w:numPr>
        <w:tabs>
          <w:tab w:val="clear" w:pos="720"/>
          <w:tab w:val="num" w:pos="-851"/>
        </w:tabs>
        <w:ind w:left="-851" w:right="-801" w:firstLine="0"/>
        <w:jc w:val="both"/>
        <w:rPr>
          <w:rFonts w:ascii="Berlin Sans FB" w:hAnsi="Berlin Sans FB" w:cs="Cascadia Mono"/>
        </w:rPr>
      </w:pPr>
      <w:r w:rsidRPr="00B712C2">
        <w:t xml:space="preserve"> </w:t>
      </w:r>
      <w:r w:rsidR="005225E6" w:rsidRPr="005225E6">
        <w:rPr>
          <w:rFonts w:ascii="Berlin Sans FB" w:hAnsi="Berlin Sans FB" w:cs="Cascadia Mono"/>
          <w:b/>
          <w:bCs/>
        </w:rPr>
        <w:t>C</w:t>
      </w:r>
      <w:r w:rsidR="005225E6" w:rsidRPr="005225E6">
        <w:rPr>
          <w:rFonts w:ascii="Berlin Sans FB" w:hAnsi="Berlin Sans FB" w:cs="Cascadia Mono"/>
        </w:rPr>
        <w:t>ambio climático: los árboles capturan CO</w:t>
      </w:r>
      <w:r w:rsidR="005225E6" w:rsidRPr="005225E6">
        <w:rPr>
          <w:rFonts w:ascii="Cambria Math" w:hAnsi="Cambria Math" w:cs="Cambria Math"/>
        </w:rPr>
        <w:t>₂</w:t>
      </w:r>
      <w:r w:rsidR="005225E6" w:rsidRPr="005225E6">
        <w:rPr>
          <w:rFonts w:ascii="Berlin Sans FB" w:hAnsi="Berlin Sans FB" w:cs="Cascadia Mono"/>
        </w:rPr>
        <w:t xml:space="preserve"> y regulan la temperatura. Al ser talados, liberan gases de efecto invernadero, intensificando el calentamiento global.</w:t>
      </w:r>
    </w:p>
    <w:p w14:paraId="485C9BA6" w14:textId="1379CD76" w:rsidR="005225E6" w:rsidRPr="005225E6" w:rsidRDefault="005225E6" w:rsidP="00B06866">
      <w:pPr>
        <w:numPr>
          <w:ilvl w:val="0"/>
          <w:numId w:val="2"/>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A</w:t>
      </w:r>
      <w:r w:rsidRPr="005225E6">
        <w:rPr>
          <w:rFonts w:ascii="Berlin Sans FB" w:hAnsi="Berlin Sans FB" w:cs="Cascadia Mono"/>
        </w:rPr>
        <w:t>lteración del ciclo del agua: los bosques retienen humedad y permiten la infiltración del agua en el subsuelo. Su pérdida provoca sequías, inundaciones y escasez de agua potable.</w:t>
      </w:r>
    </w:p>
    <w:p w14:paraId="23CC14D6" w14:textId="08A45454" w:rsidR="005225E6" w:rsidRPr="005225E6" w:rsidRDefault="005225E6" w:rsidP="00B06866">
      <w:pPr>
        <w:numPr>
          <w:ilvl w:val="0"/>
          <w:numId w:val="2"/>
        </w:numPr>
        <w:tabs>
          <w:tab w:val="clear" w:pos="720"/>
        </w:tabs>
        <w:ind w:left="-851" w:right="-801" w:firstLine="0"/>
        <w:jc w:val="both"/>
        <w:rPr>
          <w:rFonts w:ascii="Berlin Sans FB" w:hAnsi="Berlin Sans FB" w:cs="Cascadia Mono"/>
        </w:rPr>
      </w:pPr>
      <w:r w:rsidRPr="005225E6">
        <w:rPr>
          <w:rFonts w:ascii="Berlin Sans FB" w:hAnsi="Berlin Sans FB" w:cs="Cascadia Mono"/>
          <w:b/>
          <w:bCs/>
        </w:rPr>
        <w:t>E</w:t>
      </w:r>
      <w:r w:rsidRPr="005225E6">
        <w:rPr>
          <w:rFonts w:ascii="Berlin Sans FB" w:hAnsi="Berlin Sans FB" w:cs="Cascadia Mono"/>
        </w:rPr>
        <w:t>rosión del suelo: sin raíces que lo sostengan, el suelo se degrada, pierde nutrientes y se vuelve infértil, afectando la producción agrícola.</w:t>
      </w:r>
    </w:p>
    <w:p w14:paraId="67480DF0" w14:textId="116C247E" w:rsidR="005225E6" w:rsidRPr="005225E6" w:rsidRDefault="005225E6" w:rsidP="00B06866">
      <w:pPr>
        <w:numPr>
          <w:ilvl w:val="0"/>
          <w:numId w:val="2"/>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I</w:t>
      </w:r>
      <w:r w:rsidRPr="005225E6">
        <w:rPr>
          <w:rFonts w:ascii="Berlin Sans FB" w:hAnsi="Berlin Sans FB" w:cs="Cascadia Mono"/>
        </w:rPr>
        <w:t>mpacto en comunidades rurales: muchas poblaciones dependen de los bosques para obtener alimentos, medicinas y materiales. La deforestación las obliga a migrar, perdiendo sus tradiciones y conocimientos ancestrales.</w:t>
      </w:r>
    </w:p>
    <w:p w14:paraId="524B92DE" w14:textId="20253FD4"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 xml:space="preserve">n </w:t>
      </w:r>
      <w:r w:rsidRPr="005225E6">
        <w:rPr>
          <w:rFonts w:ascii="Berlin Sans FB" w:hAnsi="Berlin Sans FB" w:cs="Cascadia Mono"/>
          <w:i/>
          <w:iCs/>
        </w:rPr>
        <w:t>La leyenda de los Chaneques</w:t>
      </w:r>
      <w:r w:rsidRPr="005225E6">
        <w:rPr>
          <w:rFonts w:ascii="Berlin Sans FB" w:hAnsi="Berlin Sans FB" w:cs="Cascadia Mono"/>
        </w:rPr>
        <w:t>, estos efectos se manifiestan en la transformación del pueblo: lo que antes era un entorno fértil y armonioso se convierte en un lugar árido y hostil. Los personajes enfrentan enfermedades, escasez y conflictos, reflejando cómo el daño ambiental repercute directamente en la vida humana.</w:t>
      </w:r>
    </w:p>
    <w:p w14:paraId="384E30F5" w14:textId="54BDE641" w:rsidR="005225E6" w:rsidRPr="005225E6" w:rsidRDefault="005225E6" w:rsidP="00B06866">
      <w:pPr>
        <w:ind w:left="-851" w:right="-801"/>
        <w:jc w:val="both"/>
        <w:rPr>
          <w:rFonts w:ascii="Berlin Sans FB" w:hAnsi="Berlin Sans FB" w:cs="Cascadia Mono"/>
        </w:rPr>
      </w:pPr>
    </w:p>
    <w:p w14:paraId="2AB8E678" w14:textId="2C19E18E" w:rsidR="005225E6" w:rsidRPr="005225E6" w:rsidRDefault="005225E6" w:rsidP="00B06866">
      <w:pPr>
        <w:ind w:left="-851" w:right="-801"/>
        <w:jc w:val="both"/>
        <w:rPr>
          <w:rFonts w:ascii="Berlin Sans FB" w:hAnsi="Berlin Sans FB" w:cs="Cascadia Mono"/>
          <w:b/>
          <w:bCs/>
        </w:rPr>
      </w:pPr>
      <w:r w:rsidRPr="005225E6">
        <w:rPr>
          <w:rFonts w:ascii="Berlin Sans FB" w:hAnsi="Berlin Sans FB" w:cs="Cascadia Mono"/>
          <w:b/>
          <w:bCs/>
        </w:rPr>
        <w:t>4. Reforestación: restaurar el equilibrio</w:t>
      </w:r>
    </w:p>
    <w:p w14:paraId="126E5DAB" w14:textId="77EEC40C" w:rsidR="005225E6" w:rsidRPr="005225E6" w:rsidRDefault="00383E32" w:rsidP="00B06866">
      <w:pPr>
        <w:ind w:left="-851" w:right="-801"/>
        <w:jc w:val="both"/>
        <w:rPr>
          <w:rFonts w:ascii="Berlin Sans FB" w:hAnsi="Berlin Sans FB" w:cs="Cascadia Mono"/>
        </w:rPr>
      </w:pPr>
      <w:r>
        <w:rPr>
          <w:noProof/>
        </w:rPr>
        <w:drawing>
          <wp:anchor distT="0" distB="0" distL="114300" distR="114300" simplePos="0" relativeHeight="251667456" behindDoc="0" locked="0" layoutInCell="1" allowOverlap="1" wp14:anchorId="57D7705D" wp14:editId="2D43CC2E">
            <wp:simplePos x="0" y="0"/>
            <wp:positionH relativeFrom="column">
              <wp:posOffset>-749935</wp:posOffset>
            </wp:positionH>
            <wp:positionV relativeFrom="paragraph">
              <wp:posOffset>887730</wp:posOffset>
            </wp:positionV>
            <wp:extent cx="2736850" cy="1676400"/>
            <wp:effectExtent l="0" t="0" r="6350" b="0"/>
            <wp:wrapThrough wrapText="bothSides">
              <wp:wrapPolygon edited="0">
                <wp:start x="0" y="0"/>
                <wp:lineTo x="0" y="21355"/>
                <wp:lineTo x="21500" y="21355"/>
                <wp:lineTo x="21500" y="0"/>
                <wp:lineTo x="0" y="0"/>
              </wp:wrapPolygon>
            </wp:wrapThrough>
            <wp:docPr id="681135601" name="Imagen 6" descr="Qué es la reforestación y cómo puede salvarnos la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é es la reforestación y cómo puede salvarnos la vi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6850" cy="1676400"/>
                    </a:xfrm>
                    <a:prstGeom prst="rect">
                      <a:avLst/>
                    </a:prstGeom>
                    <a:noFill/>
                    <a:ln>
                      <a:noFill/>
                    </a:ln>
                  </pic:spPr>
                </pic:pic>
              </a:graphicData>
            </a:graphic>
          </wp:anchor>
        </w:drawing>
      </w:r>
      <w:r w:rsidR="005225E6" w:rsidRPr="005225E6">
        <w:rPr>
          <w:rFonts w:ascii="Berlin Sans FB" w:hAnsi="Berlin Sans FB" w:cs="Cascadia Mono"/>
          <w:sz w:val="52"/>
          <w:szCs w:val="52"/>
        </w:rPr>
        <w:t>L</w:t>
      </w:r>
      <w:r w:rsidR="005225E6" w:rsidRPr="005225E6">
        <w:rPr>
          <w:rFonts w:ascii="Berlin Sans FB" w:hAnsi="Berlin Sans FB" w:cs="Cascadia Mono"/>
        </w:rPr>
        <w:t>a reforestación es una estrategia clave para mitigar los efectos de la deforestación. Consiste en plantar árboles y restaurar ecosistemas degradados, pero también implica recuperar el vínculo entre las personas y la naturaleza.</w:t>
      </w:r>
    </w:p>
    <w:p w14:paraId="2F0C14F5" w14:textId="77777777" w:rsidR="005225E6" w:rsidRPr="005225E6" w:rsidRDefault="005225E6" w:rsidP="00B06866">
      <w:pPr>
        <w:numPr>
          <w:ilvl w:val="0"/>
          <w:numId w:val="3"/>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B</w:t>
      </w:r>
      <w:r w:rsidRPr="005225E6">
        <w:rPr>
          <w:rFonts w:ascii="Berlin Sans FB" w:hAnsi="Berlin Sans FB" w:cs="Cascadia Mono"/>
        </w:rPr>
        <w:t>eneficios ambientales: mejora la calidad del aire, regula el clima, protege el suelo y conserva el agua.</w:t>
      </w:r>
    </w:p>
    <w:p w14:paraId="7D8CB871" w14:textId="77777777" w:rsidR="005225E6" w:rsidRPr="005225E6" w:rsidRDefault="005225E6" w:rsidP="00B06866">
      <w:pPr>
        <w:numPr>
          <w:ilvl w:val="0"/>
          <w:numId w:val="3"/>
        </w:numPr>
        <w:tabs>
          <w:tab w:val="clear" w:pos="720"/>
        </w:tabs>
        <w:ind w:left="-851" w:right="-801" w:firstLine="0"/>
        <w:jc w:val="both"/>
        <w:rPr>
          <w:rFonts w:ascii="Berlin Sans FB" w:hAnsi="Berlin Sans FB" w:cs="Cascadia Mono"/>
        </w:rPr>
      </w:pPr>
      <w:r w:rsidRPr="005225E6">
        <w:rPr>
          <w:rFonts w:ascii="Berlin Sans FB" w:hAnsi="Berlin Sans FB" w:cs="Cascadia Mono"/>
          <w:b/>
          <w:bCs/>
        </w:rPr>
        <w:t>B</w:t>
      </w:r>
      <w:r w:rsidRPr="005225E6">
        <w:rPr>
          <w:rFonts w:ascii="Berlin Sans FB" w:hAnsi="Berlin Sans FB" w:cs="Cascadia Mono"/>
        </w:rPr>
        <w:t>eneficios sociales: genera empleos verdes, fortalece la participación comunitaria y promueve la educación ambiental.</w:t>
      </w:r>
    </w:p>
    <w:p w14:paraId="1A8CC528" w14:textId="77777777" w:rsidR="005225E6" w:rsidRPr="005225E6" w:rsidRDefault="005225E6" w:rsidP="00B06866">
      <w:pPr>
        <w:numPr>
          <w:ilvl w:val="0"/>
          <w:numId w:val="3"/>
        </w:numPr>
        <w:tabs>
          <w:tab w:val="clear" w:pos="720"/>
          <w:tab w:val="num" w:pos="-851"/>
        </w:tabs>
        <w:ind w:left="-851" w:right="-801" w:firstLine="0"/>
        <w:jc w:val="both"/>
        <w:rPr>
          <w:rFonts w:ascii="Berlin Sans FB" w:hAnsi="Berlin Sans FB" w:cs="Cascadia Mono"/>
        </w:rPr>
      </w:pPr>
      <w:r w:rsidRPr="005225E6">
        <w:rPr>
          <w:rFonts w:ascii="Berlin Sans FB" w:hAnsi="Berlin Sans FB" w:cs="Cascadia Mono"/>
          <w:b/>
          <w:bCs/>
        </w:rPr>
        <w:t>B</w:t>
      </w:r>
      <w:r w:rsidRPr="005225E6">
        <w:rPr>
          <w:rFonts w:ascii="Berlin Sans FB" w:hAnsi="Berlin Sans FB" w:cs="Cascadia Mono"/>
        </w:rPr>
        <w:t>eneficios económicos: permite el aprovechamiento sostenible de recursos forestales, impulsa el ecoturismo y reduce los costos de mitigación de desastres.</w:t>
      </w:r>
    </w:p>
    <w:p w14:paraId="25745DFC" w14:textId="77777777"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U</w:t>
      </w:r>
      <w:r w:rsidRPr="005225E6">
        <w:rPr>
          <w:rFonts w:ascii="Berlin Sans FB" w:hAnsi="Berlin Sans FB" w:cs="Cascadia Mono"/>
        </w:rPr>
        <w:t>n ejemplo exitoso es el proyecto de reforestación en la Reserva de la Biosfera de la Mariposa Monarca, donde la colaboración entre autoridades, organizaciones y comunidades ha permitido recuperar hábitats esenciales y mejorar la calidad de vida local.</w:t>
      </w:r>
    </w:p>
    <w:p w14:paraId="7C4646D6" w14:textId="77777777"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n la película, los chaneques reaparecen cuando los humanos reconocen su error y deciden proteger el bosque. Esta narrativa muestra que la restauración es posible si se actúa con conciencia, respeto y voluntad colectiva.</w:t>
      </w:r>
    </w:p>
    <w:p w14:paraId="112C79C8" w14:textId="77777777" w:rsidR="00B06866" w:rsidRDefault="00B06866" w:rsidP="00B06866">
      <w:pPr>
        <w:ind w:left="-851" w:right="-801"/>
        <w:jc w:val="both"/>
        <w:rPr>
          <w:rFonts w:ascii="Berlin Sans FB" w:hAnsi="Berlin Sans FB" w:cs="Cascadia Mono"/>
        </w:rPr>
      </w:pPr>
    </w:p>
    <w:p w14:paraId="5BC2E3B5" w14:textId="560822D0" w:rsidR="005225E6" w:rsidRPr="005225E6" w:rsidRDefault="005225E6" w:rsidP="00B06866">
      <w:pPr>
        <w:ind w:left="-851" w:right="-801"/>
        <w:jc w:val="both"/>
        <w:rPr>
          <w:rFonts w:ascii="Berlin Sans FB" w:hAnsi="Berlin Sans FB" w:cs="Cascadia Mono"/>
          <w:b/>
          <w:bCs/>
        </w:rPr>
      </w:pPr>
      <w:r w:rsidRPr="005225E6">
        <w:rPr>
          <w:rFonts w:ascii="Berlin Sans FB" w:hAnsi="Berlin Sans FB" w:cs="Cascadia Mono"/>
          <w:b/>
          <w:bCs/>
        </w:rPr>
        <w:t>5. Educación ambiental y cultura como herramientas de cambio</w:t>
      </w:r>
    </w:p>
    <w:p w14:paraId="5EA68E0A" w14:textId="591880AB" w:rsidR="005225E6" w:rsidRPr="005225E6" w:rsidRDefault="006D0849" w:rsidP="00B06866">
      <w:pPr>
        <w:ind w:left="-851" w:right="-801"/>
        <w:jc w:val="both"/>
        <w:rPr>
          <w:rFonts w:ascii="Berlin Sans FB" w:hAnsi="Berlin Sans FB" w:cs="Cascadia Mono"/>
        </w:rPr>
      </w:pPr>
      <w:r>
        <w:rPr>
          <w:noProof/>
        </w:rPr>
        <w:drawing>
          <wp:anchor distT="0" distB="0" distL="114300" distR="114300" simplePos="0" relativeHeight="251668480" behindDoc="0" locked="0" layoutInCell="1" allowOverlap="1" wp14:anchorId="08188710" wp14:editId="3802C994">
            <wp:simplePos x="0" y="0"/>
            <wp:positionH relativeFrom="column">
              <wp:posOffset>3561715</wp:posOffset>
            </wp:positionH>
            <wp:positionV relativeFrom="paragraph">
              <wp:posOffset>170815</wp:posOffset>
            </wp:positionV>
            <wp:extent cx="2819400" cy="2042160"/>
            <wp:effectExtent l="0" t="0" r="0" b="0"/>
            <wp:wrapThrough wrapText="bothSides">
              <wp:wrapPolygon edited="0">
                <wp:start x="0" y="0"/>
                <wp:lineTo x="0" y="21358"/>
                <wp:lineTo x="21454" y="21358"/>
                <wp:lineTo x="21454" y="0"/>
                <wp:lineTo x="0" y="0"/>
              </wp:wrapPolygon>
            </wp:wrapThrough>
            <wp:docPr id="131936428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0"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5E6" w:rsidRPr="005225E6">
        <w:rPr>
          <w:rFonts w:ascii="Berlin Sans FB" w:hAnsi="Berlin Sans FB" w:cs="Cascadia Mono"/>
          <w:sz w:val="52"/>
          <w:szCs w:val="52"/>
        </w:rPr>
        <w:t>T</w:t>
      </w:r>
      <w:r w:rsidR="005225E6" w:rsidRPr="005225E6">
        <w:rPr>
          <w:rFonts w:ascii="Berlin Sans FB" w:hAnsi="Berlin Sans FB" w:cs="Cascadia Mono"/>
        </w:rPr>
        <w:t>ransformar nuestra relación con el medio ambiente requiere más que políticas públicas: es necesario fomentar una cultura de respeto y cuidado. La educación ambiental debe comenzar desde edades tempranas, integrando conocimientos científicos con valores éticos y culturales.</w:t>
      </w:r>
    </w:p>
    <w:p w14:paraId="36A3F611" w14:textId="0D6BD824"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l folclor, como el que representan los chaneques, puede ser una herramienta poderosa. Estas figuras no solo entretienen, sino que enseñan. Nos recuerdan que la naturaleza tiene voz, memoria y espíritu, y que cada árbol, río o animal forma parte de un sistema interconectado.</w:t>
      </w:r>
    </w:p>
    <w:p w14:paraId="4B23BB3F" w14:textId="117EF470"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I</w:t>
      </w:r>
      <w:r w:rsidRPr="005225E6">
        <w:rPr>
          <w:rFonts w:ascii="Berlin Sans FB" w:hAnsi="Berlin Sans FB" w:cs="Cascadia Mono"/>
        </w:rPr>
        <w:t xml:space="preserve">niciativas que combinan arte, cine y ciencia —como </w:t>
      </w:r>
      <w:r w:rsidRPr="005225E6">
        <w:rPr>
          <w:rFonts w:ascii="Berlin Sans FB" w:hAnsi="Berlin Sans FB" w:cs="Cascadia Mono"/>
          <w:i/>
          <w:iCs/>
        </w:rPr>
        <w:t>La leyenda de los Chaneques</w:t>
      </w:r>
      <w:r w:rsidRPr="005225E6">
        <w:rPr>
          <w:rFonts w:ascii="Berlin Sans FB" w:hAnsi="Berlin Sans FB" w:cs="Cascadia Mono"/>
        </w:rPr>
        <w:t>— pueden sensibilizar a la población y generar cambios duraderos. La cultura, cuando se alinea con la ciencia, puede movilizar emociones y acciones.</w:t>
      </w:r>
    </w:p>
    <w:p w14:paraId="296E02CF" w14:textId="62B36628" w:rsidR="005225E6" w:rsidRPr="00B06866" w:rsidRDefault="00B06866" w:rsidP="00B06866">
      <w:pPr>
        <w:ind w:left="-851" w:right="-801"/>
        <w:rPr>
          <w:rFonts w:ascii="Berlin Sans FB" w:hAnsi="Berlin Sans FB" w:cs="Cascadia Mono"/>
        </w:rPr>
      </w:pPr>
      <w:r>
        <w:rPr>
          <w:rFonts w:ascii="Berlin Sans FB" w:hAnsi="Berlin Sans FB" w:cs="Cascadia Mono"/>
        </w:rPr>
        <w:br w:type="page"/>
      </w:r>
      <w:r w:rsidR="005225E6" w:rsidRPr="005225E6">
        <w:rPr>
          <w:rFonts w:ascii="Berlin Sans FB" w:hAnsi="Berlin Sans FB" w:cs="Cascadia Mono"/>
          <w:b/>
          <w:bCs/>
        </w:rPr>
        <w:t>Epílogo</w:t>
      </w:r>
      <w:r w:rsidR="006D0849" w:rsidRPr="006D0849">
        <w:t xml:space="preserve"> </w:t>
      </w:r>
    </w:p>
    <w:p w14:paraId="648A7168" w14:textId="09DDFF75" w:rsidR="00FB2F1D" w:rsidRPr="00701AF2"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E</w:t>
      </w:r>
      <w:r w:rsidRPr="005225E6">
        <w:rPr>
          <w:rFonts w:ascii="Berlin Sans FB" w:hAnsi="Berlin Sans FB" w:cs="Cascadia Mono"/>
        </w:rPr>
        <w:t>l impacto humano en el medio ambiente es una realidad urgente que exige respuestas integrales. La deforestación, impulsada por modelos de desarrollo que priorizan el beneficio económico, ha provocado daños ecológicos, sociales y culturales de gran magnitud. Sin embargo, aún hay esperanza.</w:t>
      </w:r>
    </w:p>
    <w:p w14:paraId="376283CB" w14:textId="58378231" w:rsidR="005225E6" w:rsidRPr="005225E6"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L</w:t>
      </w:r>
      <w:r w:rsidRPr="005225E6">
        <w:rPr>
          <w:rFonts w:ascii="Berlin Sans FB" w:hAnsi="Berlin Sans FB" w:cs="Cascadia Mono"/>
        </w:rPr>
        <w:t xml:space="preserve">a reforestación se presenta como una alternativa viable y transformadora. No se trata solo de sembrar árboles, sino de reconstruir el equilibrio perdido, recuperar la biodiversidad y fortalecer el vínculo entre las personas y su entorno. Casos como el de la Reserva de la Mariposa Monarca y narrativas como </w:t>
      </w:r>
      <w:r w:rsidRPr="005225E6">
        <w:rPr>
          <w:rFonts w:ascii="Berlin Sans FB" w:hAnsi="Berlin Sans FB" w:cs="Cascadia Mono"/>
          <w:i/>
          <w:iCs/>
        </w:rPr>
        <w:t>La leyenda de los Chaneques</w:t>
      </w:r>
      <w:r w:rsidRPr="005225E6">
        <w:rPr>
          <w:rFonts w:ascii="Berlin Sans FB" w:hAnsi="Berlin Sans FB" w:cs="Cascadia Mono"/>
        </w:rPr>
        <w:t xml:space="preserve"> demuestran que es posible revertir el daño si se actúa con responsabilidad, conocimiento y colaboración.</w:t>
      </w:r>
    </w:p>
    <w:p w14:paraId="273C9EFF" w14:textId="5811E77A" w:rsidR="00DC4CDB" w:rsidRDefault="005225E6" w:rsidP="00B06866">
      <w:pPr>
        <w:ind w:left="-851" w:right="-801"/>
        <w:jc w:val="both"/>
        <w:rPr>
          <w:rFonts w:ascii="Berlin Sans FB" w:hAnsi="Berlin Sans FB" w:cs="Cascadia Mono"/>
        </w:rPr>
      </w:pPr>
      <w:r w:rsidRPr="005225E6">
        <w:rPr>
          <w:rFonts w:ascii="Berlin Sans FB" w:hAnsi="Berlin Sans FB" w:cs="Cascadia Mono"/>
          <w:sz w:val="52"/>
          <w:szCs w:val="52"/>
        </w:rPr>
        <w:t>L</w:t>
      </w:r>
      <w:r w:rsidRPr="005225E6">
        <w:rPr>
          <w:rFonts w:ascii="Berlin Sans FB" w:hAnsi="Berlin Sans FB" w:cs="Cascadia Mono"/>
        </w:rPr>
        <w:t>os chaneques, como guardianes de la naturaleza, nos enseñan que cuidar el medio ambiente no es una tarea técnica, sino una misión ética y cultural. Honrar su legado implica proteger los bosques, valorar la biodiversidad y construir un futuro más justo, saludable y sostenible para todos.</w:t>
      </w:r>
    </w:p>
    <w:p w14:paraId="778020F1" w14:textId="41EA09F0" w:rsidR="00010335" w:rsidRPr="00000E25" w:rsidRDefault="00050DDB" w:rsidP="00B06866">
      <w:pPr>
        <w:ind w:left="-851" w:right="-801"/>
        <w:jc w:val="both"/>
        <w:rPr>
          <w:rFonts w:ascii="Berlin Sans FB" w:hAnsi="Berlin Sans FB" w:cs="Cascadia Mono"/>
        </w:rPr>
      </w:pPr>
      <w:r w:rsidRPr="00FC34FA">
        <w:rPr>
          <w:rFonts w:ascii="Times New Roman" w:eastAsia="Times New Roman" w:hAnsi="Times New Roman" w:cs="Times New Roman"/>
          <w:noProof/>
          <w:lang w:eastAsia="es-MX"/>
        </w:rPr>
        <w:drawing>
          <wp:anchor distT="0" distB="0" distL="114300" distR="114300" simplePos="0" relativeHeight="251672576" behindDoc="0" locked="0" layoutInCell="1" allowOverlap="1" wp14:anchorId="41544AD9" wp14:editId="1B376AA4">
            <wp:simplePos x="0" y="0"/>
            <wp:positionH relativeFrom="column">
              <wp:posOffset>628015</wp:posOffset>
            </wp:positionH>
            <wp:positionV relativeFrom="paragraph">
              <wp:posOffset>49530</wp:posOffset>
            </wp:positionV>
            <wp:extent cx="4406900" cy="2934443"/>
            <wp:effectExtent l="0" t="0" r="0" b="0"/>
            <wp:wrapThrough wrapText="bothSides">
              <wp:wrapPolygon edited="0">
                <wp:start x="0" y="0"/>
                <wp:lineTo x="0" y="21455"/>
                <wp:lineTo x="21476" y="21455"/>
                <wp:lineTo x="21476" y="0"/>
                <wp:lineTo x="0" y="0"/>
              </wp:wrapPolygon>
            </wp:wrapThrough>
            <wp:docPr id="3" name="Imagen 3" descr="Educación ambiental: sembrando conciencia desde la escuela y el ho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ucación ambiental: sembrando conciencia desde la escuela y el hog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6900" cy="2934443"/>
                    </a:xfrm>
                    <a:prstGeom prst="rect">
                      <a:avLst/>
                    </a:prstGeom>
                    <a:noFill/>
                    <a:ln>
                      <a:noFill/>
                    </a:ln>
                  </pic:spPr>
                </pic:pic>
              </a:graphicData>
            </a:graphic>
          </wp:anchor>
        </w:drawing>
      </w:r>
    </w:p>
    <w:sectPr w:rsidR="00010335" w:rsidRPr="00000E25" w:rsidSect="00C262C9">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42E2" w14:textId="77777777" w:rsidR="00617BE9" w:rsidRDefault="00617BE9" w:rsidP="00617BE9">
      <w:pPr>
        <w:spacing w:after="0" w:line="240" w:lineRule="auto"/>
      </w:pPr>
      <w:r>
        <w:separator/>
      </w:r>
    </w:p>
  </w:endnote>
  <w:endnote w:type="continuationSeparator" w:id="0">
    <w:p w14:paraId="38D7B3AB" w14:textId="77777777" w:rsidR="00617BE9" w:rsidRDefault="00617BE9" w:rsidP="0061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erlin Sans FB">
    <w:panose1 w:val="020E0602020502020306"/>
    <w:charset w:val="00"/>
    <w:family w:val="swiss"/>
    <w:pitch w:val="variable"/>
    <w:sig w:usb0="00000003" w:usb1="00000000" w:usb2="00000000" w:usb3="00000000" w:csb0="00000001" w:csb1="00000000"/>
  </w:font>
  <w:font w:name="Cascadia Mono">
    <w:charset w:val="00"/>
    <w:family w:val="modern"/>
    <w:pitch w:val="fixed"/>
    <w:sig w:usb0="A1002AFF" w:usb1="C200F9FB" w:usb2="0004002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851" w14:textId="77777777" w:rsidR="00617BE9" w:rsidRDefault="00617B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5747" w14:textId="77777777" w:rsidR="00617BE9" w:rsidRDefault="00617B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340F" w14:textId="77777777" w:rsidR="00617BE9" w:rsidRDefault="00617B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5D6C" w14:textId="77777777" w:rsidR="00617BE9" w:rsidRDefault="00617BE9" w:rsidP="00617BE9">
      <w:pPr>
        <w:spacing w:after="0" w:line="240" w:lineRule="auto"/>
      </w:pPr>
      <w:r>
        <w:separator/>
      </w:r>
    </w:p>
  </w:footnote>
  <w:footnote w:type="continuationSeparator" w:id="0">
    <w:p w14:paraId="39DC0E5C" w14:textId="77777777" w:rsidR="00617BE9" w:rsidRDefault="00617BE9" w:rsidP="0061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5DA8" w14:textId="77777777" w:rsidR="00617BE9" w:rsidRDefault="00617B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897F" w14:textId="77777777" w:rsidR="00617BE9" w:rsidRDefault="00617BE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B12" w14:textId="77777777" w:rsidR="00617BE9" w:rsidRDefault="00617B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4974"/>
    <w:multiLevelType w:val="multilevel"/>
    <w:tmpl w:val="398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F1282"/>
    <w:multiLevelType w:val="multilevel"/>
    <w:tmpl w:val="76C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624DC"/>
    <w:multiLevelType w:val="multilevel"/>
    <w:tmpl w:val="A23A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539627">
    <w:abstractNumId w:val="1"/>
  </w:num>
  <w:num w:numId="2" w16cid:durableId="373895719">
    <w:abstractNumId w:val="2"/>
  </w:num>
  <w:num w:numId="3" w16cid:durableId="82381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E6"/>
    <w:rsid w:val="00000766"/>
    <w:rsid w:val="00000E25"/>
    <w:rsid w:val="00010335"/>
    <w:rsid w:val="00050DDB"/>
    <w:rsid w:val="000F3D01"/>
    <w:rsid w:val="00103D88"/>
    <w:rsid w:val="00146A48"/>
    <w:rsid w:val="002E5FAE"/>
    <w:rsid w:val="00313771"/>
    <w:rsid w:val="00383E32"/>
    <w:rsid w:val="003D7AC2"/>
    <w:rsid w:val="00496317"/>
    <w:rsid w:val="004C1221"/>
    <w:rsid w:val="004F5F7E"/>
    <w:rsid w:val="005225E6"/>
    <w:rsid w:val="00617213"/>
    <w:rsid w:val="00617BE9"/>
    <w:rsid w:val="00627D2A"/>
    <w:rsid w:val="006D0849"/>
    <w:rsid w:val="00701AF2"/>
    <w:rsid w:val="00762F82"/>
    <w:rsid w:val="0083203C"/>
    <w:rsid w:val="00862DE4"/>
    <w:rsid w:val="00953CF3"/>
    <w:rsid w:val="00956CC6"/>
    <w:rsid w:val="00AB3253"/>
    <w:rsid w:val="00B039D1"/>
    <w:rsid w:val="00B06866"/>
    <w:rsid w:val="00B52F61"/>
    <w:rsid w:val="00B5371C"/>
    <w:rsid w:val="00B712C2"/>
    <w:rsid w:val="00BF77A5"/>
    <w:rsid w:val="00C262C9"/>
    <w:rsid w:val="00C922D5"/>
    <w:rsid w:val="00CC3AC2"/>
    <w:rsid w:val="00CD7530"/>
    <w:rsid w:val="00D27326"/>
    <w:rsid w:val="00D73E3E"/>
    <w:rsid w:val="00DC4CDB"/>
    <w:rsid w:val="00E37234"/>
    <w:rsid w:val="00F04855"/>
    <w:rsid w:val="00F13B2F"/>
    <w:rsid w:val="00F7615E"/>
    <w:rsid w:val="00FB2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5B6B6"/>
  <w15:chartTrackingRefBased/>
  <w15:docId w15:val="{0D890E9D-D4F3-43AD-8129-BF041DC4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5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5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5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5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5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5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5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5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5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5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5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5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5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5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5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5E6"/>
    <w:rPr>
      <w:rFonts w:eastAsiaTheme="majorEastAsia" w:cstheme="majorBidi"/>
      <w:color w:val="272727" w:themeColor="text1" w:themeTint="D8"/>
    </w:rPr>
  </w:style>
  <w:style w:type="paragraph" w:styleId="Ttulo">
    <w:name w:val="Title"/>
    <w:basedOn w:val="Normal"/>
    <w:next w:val="Normal"/>
    <w:link w:val="TtuloCar"/>
    <w:uiPriority w:val="10"/>
    <w:qFormat/>
    <w:rsid w:val="0052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5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5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5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5E6"/>
    <w:pPr>
      <w:spacing w:before="160"/>
      <w:jc w:val="center"/>
    </w:pPr>
    <w:rPr>
      <w:i/>
      <w:iCs/>
      <w:color w:val="404040" w:themeColor="text1" w:themeTint="BF"/>
    </w:rPr>
  </w:style>
  <w:style w:type="character" w:customStyle="1" w:styleId="CitaCar">
    <w:name w:val="Cita Car"/>
    <w:basedOn w:val="Fuentedeprrafopredeter"/>
    <w:link w:val="Cita"/>
    <w:uiPriority w:val="29"/>
    <w:rsid w:val="005225E6"/>
    <w:rPr>
      <w:i/>
      <w:iCs/>
      <w:color w:val="404040" w:themeColor="text1" w:themeTint="BF"/>
    </w:rPr>
  </w:style>
  <w:style w:type="paragraph" w:styleId="Prrafodelista">
    <w:name w:val="List Paragraph"/>
    <w:basedOn w:val="Normal"/>
    <w:uiPriority w:val="34"/>
    <w:qFormat/>
    <w:rsid w:val="005225E6"/>
    <w:pPr>
      <w:ind w:left="720"/>
      <w:contextualSpacing/>
    </w:pPr>
  </w:style>
  <w:style w:type="character" w:styleId="nfasisintenso">
    <w:name w:val="Intense Emphasis"/>
    <w:basedOn w:val="Fuentedeprrafopredeter"/>
    <w:uiPriority w:val="21"/>
    <w:qFormat/>
    <w:rsid w:val="005225E6"/>
    <w:rPr>
      <w:i/>
      <w:iCs/>
      <w:color w:val="0F4761" w:themeColor="accent1" w:themeShade="BF"/>
    </w:rPr>
  </w:style>
  <w:style w:type="paragraph" w:styleId="Citadestacada">
    <w:name w:val="Intense Quote"/>
    <w:basedOn w:val="Normal"/>
    <w:next w:val="Normal"/>
    <w:link w:val="CitadestacadaCar"/>
    <w:uiPriority w:val="30"/>
    <w:qFormat/>
    <w:rsid w:val="00522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5E6"/>
    <w:rPr>
      <w:i/>
      <w:iCs/>
      <w:color w:val="0F4761" w:themeColor="accent1" w:themeShade="BF"/>
    </w:rPr>
  </w:style>
  <w:style w:type="character" w:styleId="Referenciaintensa">
    <w:name w:val="Intense Reference"/>
    <w:basedOn w:val="Fuentedeprrafopredeter"/>
    <w:uiPriority w:val="32"/>
    <w:qFormat/>
    <w:rsid w:val="005225E6"/>
    <w:rPr>
      <w:b/>
      <w:bCs/>
      <w:smallCaps/>
      <w:color w:val="0F4761" w:themeColor="accent1" w:themeShade="BF"/>
      <w:spacing w:val="5"/>
    </w:rPr>
  </w:style>
  <w:style w:type="paragraph" w:styleId="Sinespaciado">
    <w:name w:val="No Spacing"/>
    <w:link w:val="SinespaciadoCar"/>
    <w:uiPriority w:val="1"/>
    <w:qFormat/>
    <w:rsid w:val="00C262C9"/>
    <w:pPr>
      <w:spacing w:after="0" w:line="240" w:lineRule="auto"/>
    </w:pPr>
    <w:rPr>
      <w:rFonts w:eastAsiaTheme="minorEastAsia"/>
      <w:kern w:val="0"/>
      <w:sz w:val="22"/>
      <w:szCs w:val="22"/>
      <w:lang w:eastAsia="es-MX"/>
      <w14:ligatures w14:val="none"/>
    </w:rPr>
  </w:style>
  <w:style w:type="character" w:customStyle="1" w:styleId="SinespaciadoCar">
    <w:name w:val="Sin espaciado Car"/>
    <w:basedOn w:val="Fuentedeprrafopredeter"/>
    <w:link w:val="Sinespaciado"/>
    <w:uiPriority w:val="1"/>
    <w:rsid w:val="00C262C9"/>
    <w:rPr>
      <w:rFonts w:eastAsiaTheme="minorEastAsia"/>
      <w:kern w:val="0"/>
      <w:sz w:val="22"/>
      <w:szCs w:val="22"/>
      <w:lang w:eastAsia="es-MX"/>
      <w14:ligatures w14:val="none"/>
    </w:rPr>
  </w:style>
  <w:style w:type="paragraph" w:styleId="Encabezado">
    <w:name w:val="header"/>
    <w:basedOn w:val="Normal"/>
    <w:link w:val="EncabezadoCar"/>
    <w:uiPriority w:val="99"/>
    <w:unhideWhenUsed/>
    <w:rsid w:val="00617B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BE9"/>
  </w:style>
  <w:style w:type="paragraph" w:styleId="Piedepgina">
    <w:name w:val="footer"/>
    <w:basedOn w:val="Normal"/>
    <w:link w:val="PiedepginaCar"/>
    <w:uiPriority w:val="99"/>
    <w:unhideWhenUsed/>
    <w:rsid w:val="00617B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6707</Characters>
  <Application>Microsoft Office Word</Application>
  <DocSecurity>0</DocSecurity>
  <Lines>55</Lines>
  <Paragraphs>15</Paragraphs>
  <ScaleCrop>false</ScaleCrop>
  <Company>CECyT 6 “Miguel Othón de Mendizábal”</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IMPACTO HUMANO EN EL MEDIO AMBIENTE</dc:title>
  <dc:subject>Una mirada desde la ciencia y el folklor</dc:subject>
  <dc:creator>Gabriel Ehecatl Hernandez Ramirez</dc:creator>
  <cp:keywords/>
  <dc:description/>
  <cp:lastModifiedBy>Gabriel Ehecatl Hernandez Ramirez</cp:lastModifiedBy>
  <cp:revision>2</cp:revision>
  <cp:lastPrinted>2025-11-26T05:36:00Z</cp:lastPrinted>
  <dcterms:created xsi:type="dcterms:W3CDTF">2025-12-04T00:53:00Z</dcterms:created>
  <dcterms:modified xsi:type="dcterms:W3CDTF">2025-12-04T00:53:00Z</dcterms:modified>
  <cp:category>Hecho por: Domínguez</cp:category>
</cp:coreProperties>
</file>